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FB" w:rsidRDefault="00EA05FB" w:rsidP="00EA05F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Правила </w:t>
      </w:r>
      <w:r w:rsidR="00E32082">
        <w:rPr>
          <w:rFonts w:ascii="Times New Roman" w:hAnsi="Times New Roman"/>
          <w:b/>
        </w:rPr>
        <w:t>Бонусной П</w:t>
      </w:r>
      <w:r>
        <w:rPr>
          <w:rFonts w:ascii="Times New Roman" w:hAnsi="Times New Roman"/>
          <w:b/>
        </w:rPr>
        <w:t xml:space="preserve">рограммы </w:t>
      </w:r>
      <w:r w:rsidR="00831B9E">
        <w:rPr>
          <w:rFonts w:ascii="Times New Roman" w:hAnsi="Times New Roman"/>
          <w:b/>
        </w:rPr>
        <w:t>МГТС</w:t>
      </w:r>
      <w:r>
        <w:rPr>
          <w:rFonts w:ascii="Times New Roman" w:hAnsi="Times New Roman"/>
          <w:b/>
        </w:rPr>
        <w:t xml:space="preserve">. </w:t>
      </w:r>
    </w:p>
    <w:p w:rsidR="00EA05FB" w:rsidRPr="008110EF" w:rsidRDefault="00EA05FB" w:rsidP="00EA05FB">
      <w:pPr>
        <w:rPr>
          <w:rFonts w:ascii="Times New Roman" w:hAnsi="Times New Roman"/>
        </w:rPr>
      </w:pPr>
      <w:r w:rsidRPr="008110EF">
        <w:rPr>
          <w:rFonts w:ascii="Times New Roman" w:hAnsi="Times New Roman"/>
        </w:rPr>
        <w:t xml:space="preserve">Размещены на сайте </w:t>
      </w:r>
      <w:r w:rsidR="005F49C3" w:rsidRPr="005F49C3">
        <w:rPr>
          <w:rFonts w:ascii="Times New Roman" w:hAnsi="Times New Roman"/>
        </w:rPr>
        <w:t>http://mgts.ru/home/internet/bonus/</w:t>
      </w:r>
    </w:p>
    <w:p w:rsidR="00EA05FB" w:rsidRDefault="00EA05FB" w:rsidP="00EA05FB">
      <w:pPr>
        <w:rPr>
          <w:rFonts w:ascii="Times New Roman" w:hAnsi="Times New Roman"/>
          <w:b/>
        </w:rPr>
      </w:pPr>
    </w:p>
    <w:p w:rsidR="00EA05FB" w:rsidRPr="006B40E3" w:rsidRDefault="00EA05FB" w:rsidP="00EA05FB">
      <w:pPr>
        <w:rPr>
          <w:rFonts w:ascii="Times New Roman" w:hAnsi="Times New Roman"/>
          <w:b/>
        </w:rPr>
      </w:pPr>
      <w:r w:rsidRPr="006B40E3">
        <w:rPr>
          <w:rFonts w:ascii="Times New Roman" w:hAnsi="Times New Roman"/>
          <w:b/>
        </w:rPr>
        <w:t>Термины и определения</w:t>
      </w:r>
    </w:p>
    <w:p w:rsidR="00EA05FB" w:rsidRPr="006B40E3" w:rsidRDefault="00EA05FB" w:rsidP="006C3978">
      <w:pPr>
        <w:rPr>
          <w:rFonts w:ascii="Times New Roman" w:hAnsi="Times New Roman"/>
        </w:rPr>
      </w:pPr>
      <w:r w:rsidRPr="006B40E3">
        <w:rPr>
          <w:rFonts w:ascii="Times New Roman" w:hAnsi="Times New Roman"/>
          <w:sz w:val="20"/>
          <w:szCs w:val="20"/>
          <w:shd w:val="clear" w:color="auto" w:fill="FFFFFF"/>
        </w:rPr>
        <w:t>«Оператор» —</w:t>
      </w:r>
      <w:r w:rsidR="0090285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F49C3">
        <w:rPr>
          <w:rFonts w:ascii="Times New Roman" w:hAnsi="Times New Roman"/>
          <w:sz w:val="20"/>
          <w:szCs w:val="20"/>
          <w:shd w:val="clear" w:color="auto" w:fill="FFFFFF"/>
        </w:rPr>
        <w:t>ПАО «МГТС»</w:t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>, обладающее исключительными правами по управлению и развитию Программы, и его уполномоченные представители.</w:t>
      </w:r>
      <w:r w:rsidRPr="006B40E3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>«Программа» — комплекс мероприятий, в результате которых Абонент-участник может накапливать Бонусные баллы и обменивать их на Вознаграждения.</w:t>
      </w:r>
      <w:r w:rsidRPr="006B40E3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>«Правила» — настоящие Правила Программы.</w:t>
      </w:r>
      <w:r w:rsidRPr="006B40E3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 xml:space="preserve">«Вознаграждение» — товар (услуга, иная выгода), указанные в каталоге вознаграждений, которые Абонент-участник может приобрести за Бонусные баллы, накопленные в процессе участия в Программе. Перечень Вознаграждений установлен в каталоге, размещенном на Интернет-сайте </w:t>
      </w:r>
      <w:r w:rsidR="005F49C3" w:rsidRPr="005F49C3">
        <w:rPr>
          <w:rFonts w:ascii="Times New Roman" w:hAnsi="Times New Roman"/>
          <w:sz w:val="20"/>
          <w:szCs w:val="20"/>
          <w:shd w:val="clear" w:color="auto" w:fill="FFFFFF"/>
        </w:rPr>
        <w:t>http://mgts.ru/home/internet/bonus/</w:t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>«Абонент-участник» — абонент М</w:t>
      </w:r>
      <w:r w:rsidR="005F49C3">
        <w:rPr>
          <w:rFonts w:ascii="Times New Roman" w:hAnsi="Times New Roman"/>
          <w:sz w:val="20"/>
          <w:szCs w:val="20"/>
          <w:shd w:val="clear" w:color="auto" w:fill="FFFFFF"/>
        </w:rPr>
        <w:t>Г</w:t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>ТС, физическое лицо, обсуживающееся на любом тарифном</w:t>
      </w:r>
      <w:r w:rsidR="00B4262D">
        <w:rPr>
          <w:rFonts w:ascii="Times New Roman" w:hAnsi="Times New Roman"/>
          <w:sz w:val="20"/>
          <w:szCs w:val="20"/>
          <w:shd w:val="clear" w:color="auto" w:fill="FFFFFF"/>
        </w:rPr>
        <w:t xml:space="preserve"> плане, </w:t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>который зарегистрировался в Программе в соответствии с настоящими Правилами.</w:t>
      </w:r>
      <w:r w:rsidRPr="006B40E3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 xml:space="preserve">«Лицевой счет» — персональный счет абонента в </w:t>
      </w:r>
      <w:r w:rsidR="005F49C3">
        <w:rPr>
          <w:rFonts w:ascii="Times New Roman" w:hAnsi="Times New Roman"/>
          <w:sz w:val="20"/>
          <w:szCs w:val="20"/>
          <w:shd w:val="clear" w:color="auto" w:fill="FFFFFF"/>
        </w:rPr>
        <w:t>ПАО «МГТС»</w:t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 xml:space="preserve"> для расчета за услуги связи.</w:t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>«Бонусные баллы» — условные единицы, начисляемые Оператором на Бонусный счет Абонента-участника согласно настоящим Правилам. Бонусные баллы не являются и не могут являться средствами платежа или каким-либо видом валюты или ценной бумаги.</w:t>
      </w:r>
      <w:r w:rsidRPr="006B40E3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902852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>«</w:t>
      </w:r>
      <w:r w:rsidR="005F49C3">
        <w:rPr>
          <w:rFonts w:ascii="Times New Roman" w:hAnsi="Times New Roman"/>
          <w:sz w:val="20"/>
          <w:szCs w:val="20"/>
          <w:shd w:val="clear" w:color="auto" w:fill="FFFFFF"/>
        </w:rPr>
        <w:t xml:space="preserve">Единый </w:t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 xml:space="preserve">Личный </w:t>
      </w:r>
      <w:r w:rsidR="006C3978">
        <w:rPr>
          <w:rFonts w:ascii="Times New Roman" w:hAnsi="Times New Roman"/>
          <w:sz w:val="20"/>
          <w:szCs w:val="20"/>
          <w:shd w:val="clear" w:color="auto" w:fill="FFFFFF"/>
        </w:rPr>
        <w:t>К</w:t>
      </w:r>
      <w:r w:rsidR="006C3978" w:rsidRPr="006B40E3">
        <w:rPr>
          <w:rFonts w:ascii="Times New Roman" w:hAnsi="Times New Roman"/>
          <w:sz w:val="20"/>
          <w:szCs w:val="20"/>
          <w:shd w:val="clear" w:color="auto" w:fill="FFFFFF"/>
        </w:rPr>
        <w:t>абинет</w:t>
      </w:r>
      <w:r w:rsidR="006C397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F49C3">
        <w:rPr>
          <w:rFonts w:ascii="Times New Roman" w:hAnsi="Times New Roman"/>
          <w:sz w:val="20"/>
          <w:szCs w:val="20"/>
          <w:shd w:val="clear" w:color="auto" w:fill="FFFFFF"/>
        </w:rPr>
        <w:t>Абонента</w:t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 xml:space="preserve"> М</w:t>
      </w:r>
      <w:r w:rsidR="005F49C3">
        <w:rPr>
          <w:rFonts w:ascii="Times New Roman" w:hAnsi="Times New Roman"/>
          <w:sz w:val="20"/>
          <w:szCs w:val="20"/>
          <w:shd w:val="clear" w:color="auto" w:fill="FFFFFF"/>
        </w:rPr>
        <w:t>Г</w:t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 xml:space="preserve">ТС» — </w:t>
      </w:r>
      <w:proofErr w:type="spellStart"/>
      <w:r w:rsidRPr="006B40E3">
        <w:rPr>
          <w:rFonts w:ascii="Times New Roman" w:hAnsi="Times New Roman"/>
          <w:sz w:val="20"/>
          <w:szCs w:val="20"/>
          <w:shd w:val="clear" w:color="auto" w:fill="FFFFFF"/>
        </w:rPr>
        <w:t>web</w:t>
      </w:r>
      <w:proofErr w:type="spellEnd"/>
      <w:r w:rsidRPr="006B40E3">
        <w:rPr>
          <w:rFonts w:ascii="Times New Roman" w:hAnsi="Times New Roman"/>
          <w:sz w:val="20"/>
          <w:szCs w:val="20"/>
          <w:shd w:val="clear" w:color="auto" w:fill="FFFFFF"/>
        </w:rPr>
        <w:t>-страница на сайте Оператора, предоставляющая возможность регистрации и пользования сервисами самообслуживания.</w:t>
      </w:r>
      <w:r w:rsidRPr="006B40E3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>«Каталог вознаграждений» — специальный раздел на Интернет сайтах Программы, содержащий перечень вознаграждений и условия их получения Абонентами-участниками.</w:t>
      </w:r>
      <w:r w:rsidRPr="006B40E3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 xml:space="preserve">«Услуги </w:t>
      </w:r>
      <w:r w:rsidR="00D619DD">
        <w:rPr>
          <w:rFonts w:ascii="Times New Roman" w:hAnsi="Times New Roman"/>
          <w:sz w:val="20"/>
          <w:szCs w:val="20"/>
          <w:shd w:val="clear" w:color="auto" w:fill="FFFFFF"/>
        </w:rPr>
        <w:t>МГТС</w:t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>» —</w:t>
      </w:r>
      <w:r w:rsidR="0090285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 xml:space="preserve">услуги связи, сопутствующие услуги и дополнительные услуги, оказываемые </w:t>
      </w:r>
      <w:r w:rsidR="00D619DD">
        <w:rPr>
          <w:rFonts w:ascii="Times New Roman" w:hAnsi="Times New Roman"/>
          <w:sz w:val="20"/>
          <w:szCs w:val="20"/>
          <w:shd w:val="clear" w:color="auto" w:fill="FFFFFF"/>
        </w:rPr>
        <w:t>ПАО МГТС</w:t>
      </w:r>
    </w:p>
    <w:p w:rsidR="006C3978" w:rsidRDefault="006C3978" w:rsidP="006C3978">
      <w:pPr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p w:rsidR="00D619DD" w:rsidRDefault="00E27978" w:rsidP="006C3978">
      <w:pPr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Бонусная </w:t>
      </w:r>
      <w:r w:rsidR="00D619D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Программа </w:t>
      </w:r>
      <w:r w:rsidR="00EA05FB" w:rsidRPr="006B40E3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М</w:t>
      </w:r>
      <w:r w:rsidR="005F49C3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Г</w:t>
      </w:r>
      <w:r w:rsidR="00EA05FB" w:rsidRPr="006B40E3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ТС</w:t>
      </w:r>
      <w:r w:rsidR="006C3978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 </w:t>
      </w:r>
      <w:r w:rsidR="00EA05FB" w:rsidRPr="006B40E3">
        <w:rPr>
          <w:rFonts w:ascii="Times New Roman" w:hAnsi="Times New Roman"/>
          <w:sz w:val="20"/>
          <w:szCs w:val="20"/>
          <w:shd w:val="clear" w:color="auto" w:fill="FFFFFF"/>
        </w:rPr>
        <w:t>– это накопительная бонусная программа для абонентов М</w:t>
      </w:r>
      <w:r w:rsidR="005F49C3">
        <w:rPr>
          <w:rFonts w:ascii="Times New Roman" w:hAnsi="Times New Roman"/>
          <w:sz w:val="20"/>
          <w:szCs w:val="20"/>
          <w:shd w:val="clear" w:color="auto" w:fill="FFFFFF"/>
        </w:rPr>
        <w:t>Г</w:t>
      </w:r>
      <w:r w:rsidR="00EA05FB" w:rsidRPr="006B40E3">
        <w:rPr>
          <w:rFonts w:ascii="Times New Roman" w:hAnsi="Times New Roman"/>
          <w:sz w:val="20"/>
          <w:szCs w:val="20"/>
          <w:shd w:val="clear" w:color="auto" w:fill="FFFFFF"/>
        </w:rPr>
        <w:t xml:space="preserve">ТС, физических лиц, </w:t>
      </w:r>
      <w:r w:rsidR="00D619DD" w:rsidRPr="006B40E3">
        <w:rPr>
          <w:rFonts w:ascii="Times New Roman" w:hAnsi="Times New Roman"/>
          <w:sz w:val="20"/>
          <w:szCs w:val="20"/>
          <w:shd w:val="clear" w:color="auto" w:fill="FFFFFF"/>
        </w:rPr>
        <w:t>обсуживающихся</w:t>
      </w:r>
      <w:r w:rsidR="00EA05FB" w:rsidRPr="006B40E3">
        <w:rPr>
          <w:rFonts w:ascii="Times New Roman" w:hAnsi="Times New Roman"/>
          <w:sz w:val="20"/>
          <w:szCs w:val="20"/>
          <w:shd w:val="clear" w:color="auto" w:fill="FFFFFF"/>
        </w:rPr>
        <w:t xml:space="preserve"> на любых тарифных планах. </w:t>
      </w:r>
      <w:r w:rsidR="00EA05FB" w:rsidRPr="006B40E3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EA05FB" w:rsidRPr="006B40E3">
        <w:rPr>
          <w:rFonts w:ascii="Times New Roman" w:hAnsi="Times New Roman"/>
          <w:sz w:val="20"/>
          <w:szCs w:val="20"/>
        </w:rPr>
        <w:br/>
      </w:r>
      <w:r w:rsidR="00EA05FB" w:rsidRPr="006B40E3">
        <w:rPr>
          <w:rFonts w:ascii="Times New Roman" w:hAnsi="Times New Roman"/>
          <w:sz w:val="20"/>
          <w:szCs w:val="20"/>
        </w:rPr>
        <w:br/>
      </w:r>
      <w:r w:rsidR="00EA05FB" w:rsidRPr="006B40E3">
        <w:rPr>
          <w:rFonts w:ascii="Times New Roman" w:hAnsi="Times New Roman"/>
          <w:sz w:val="20"/>
          <w:szCs w:val="20"/>
          <w:shd w:val="clear" w:color="auto" w:fill="FFFFFF"/>
        </w:rPr>
        <w:t>Абонент-участник соглашается принять участие в Программе на условиях, установленных Правилами Программы. Оператор оставляет за собой право изменять Правила Программы в любое время с обязательным уведомлением Абонентов-участников путем размещения информации на WEB сайтах Программы за 10 дней до вступления изменений в силу.</w:t>
      </w:r>
      <w:r w:rsidR="00EA05FB" w:rsidRPr="006B40E3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EA05FB" w:rsidRPr="006B40E3">
        <w:rPr>
          <w:rFonts w:ascii="Times New Roman" w:hAnsi="Times New Roman"/>
          <w:sz w:val="20"/>
          <w:szCs w:val="20"/>
        </w:rPr>
        <w:br/>
      </w:r>
      <w:r w:rsidR="00EA05FB" w:rsidRPr="006B40E3">
        <w:rPr>
          <w:rFonts w:ascii="Times New Roman" w:hAnsi="Times New Roman"/>
          <w:sz w:val="20"/>
          <w:szCs w:val="20"/>
        </w:rPr>
        <w:br/>
      </w:r>
      <w:r w:rsidR="00EA05FB" w:rsidRPr="006B40E3">
        <w:rPr>
          <w:rFonts w:ascii="Times New Roman" w:hAnsi="Times New Roman"/>
          <w:sz w:val="20"/>
          <w:szCs w:val="20"/>
          <w:shd w:val="clear" w:color="auto" w:fill="FFFFFF"/>
        </w:rPr>
        <w:t>Принимая участие в Программе</w:t>
      </w:r>
      <w:r w:rsidR="00EA05FB" w:rsidRPr="004A1D20">
        <w:rPr>
          <w:rFonts w:ascii="Times New Roman" w:hAnsi="Times New Roman"/>
          <w:sz w:val="20"/>
          <w:szCs w:val="20"/>
          <w:shd w:val="clear" w:color="auto" w:fill="FFFFFF"/>
        </w:rPr>
        <w:t>, Абонент-участник выражает согласие</w:t>
      </w:r>
      <w:r w:rsidR="00686D1A" w:rsidRPr="004A1D20">
        <w:rPr>
          <w:rFonts w:ascii="Times New Roman" w:hAnsi="Times New Roman"/>
          <w:sz w:val="20"/>
          <w:szCs w:val="20"/>
          <w:shd w:val="clear" w:color="auto" w:fill="FFFFFF"/>
        </w:rPr>
        <w:t xml:space="preserve"> в соответствии с п.1 ст.18 Федерального закона от 13.03.2006 N 38-ФЗ "О рекламе"</w:t>
      </w:r>
      <w:r w:rsidR="00686D1A" w:rsidRPr="004A1D20">
        <w:t xml:space="preserve"> </w:t>
      </w:r>
      <w:r w:rsidR="00686D1A" w:rsidRPr="004A1D20">
        <w:rPr>
          <w:rFonts w:ascii="Times New Roman" w:hAnsi="Times New Roman"/>
          <w:sz w:val="20"/>
          <w:szCs w:val="20"/>
          <w:shd w:val="clear" w:color="auto" w:fill="FFFFFF"/>
        </w:rPr>
        <w:t>на    получение    по   сетям   электросвязи рекламы</w:t>
      </w:r>
      <w:bookmarkStart w:id="0" w:name="_GoBack"/>
      <w:bookmarkEnd w:id="0"/>
      <w:r w:rsidR="00EA05FB" w:rsidRPr="006B40E3">
        <w:rPr>
          <w:rFonts w:ascii="Times New Roman" w:hAnsi="Times New Roman"/>
          <w:sz w:val="20"/>
          <w:szCs w:val="20"/>
          <w:shd w:val="clear" w:color="auto" w:fill="FFFFFF"/>
        </w:rPr>
        <w:t xml:space="preserve"> и разрешает </w:t>
      </w:r>
      <w:r w:rsidR="00831B9E">
        <w:rPr>
          <w:rFonts w:ascii="Times New Roman" w:hAnsi="Times New Roman"/>
          <w:sz w:val="20"/>
          <w:szCs w:val="20"/>
          <w:shd w:val="clear" w:color="auto" w:fill="FFFFFF"/>
        </w:rPr>
        <w:t>ПАО «МГТС»</w:t>
      </w:r>
      <w:r w:rsidR="00EA05FB" w:rsidRPr="006B40E3">
        <w:rPr>
          <w:rFonts w:ascii="Times New Roman" w:hAnsi="Times New Roman"/>
          <w:sz w:val="20"/>
          <w:szCs w:val="20"/>
          <w:shd w:val="clear" w:color="auto" w:fill="FFFFFF"/>
        </w:rPr>
        <w:t xml:space="preserve"> обрабатывать свои персональные данные, указанные им, с целью проведения исследований, для продвижения услуг М</w:t>
      </w:r>
      <w:r w:rsidR="00831B9E">
        <w:rPr>
          <w:rFonts w:ascii="Times New Roman" w:hAnsi="Times New Roman"/>
          <w:sz w:val="20"/>
          <w:szCs w:val="20"/>
          <w:shd w:val="clear" w:color="auto" w:fill="FFFFFF"/>
        </w:rPr>
        <w:t>Г</w:t>
      </w:r>
      <w:r w:rsidR="00EA05FB" w:rsidRPr="006B40E3">
        <w:rPr>
          <w:rFonts w:ascii="Times New Roman" w:hAnsi="Times New Roman"/>
          <w:sz w:val="20"/>
          <w:szCs w:val="20"/>
          <w:shd w:val="clear" w:color="auto" w:fill="FFFFFF"/>
        </w:rPr>
        <w:t>ТС, а также предоставления вознаграждений в рамках Программы путем осуществления прямых контактов с помощью различных средств связи, включая, но не ограничиваясь: почтовую рассылку, электронную почту, телефон, Интернет.</w:t>
      </w:r>
      <w:r w:rsidR="00EA05FB" w:rsidRPr="006B40E3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</w:p>
    <w:p w:rsidR="00686D1A" w:rsidRDefault="00686D1A" w:rsidP="006C3978">
      <w:pPr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</w:pPr>
    </w:p>
    <w:p w:rsidR="00EA05FB" w:rsidRPr="006C3978" w:rsidRDefault="00D619DD" w:rsidP="006C3978">
      <w:pPr>
        <w:rPr>
          <w:rFonts w:ascii="Times New Roman" w:hAnsi="Times New Roman"/>
          <w:b/>
        </w:rPr>
      </w:pPr>
      <w:r w:rsidRPr="006C3978">
        <w:rPr>
          <w:rFonts w:ascii="Times New Roman" w:hAnsi="Times New Roman"/>
          <w:sz w:val="20"/>
          <w:szCs w:val="20"/>
        </w:rPr>
        <w:lastRenderedPageBreak/>
        <w:t>Абонент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3978">
        <w:rPr>
          <w:rFonts w:ascii="Times New Roman" w:hAnsi="Times New Roman"/>
          <w:sz w:val="20"/>
          <w:szCs w:val="20"/>
        </w:rPr>
        <w:t>став участником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программы лояльности МГТС, являющийся участником программы МТС-Бонус, не будет получать баллы на бонусный счет </w:t>
      </w:r>
      <w:r w:rsidR="006C3978">
        <w:rPr>
          <w:rFonts w:ascii="Times New Roman" w:hAnsi="Times New Roman"/>
          <w:sz w:val="20"/>
          <w:szCs w:val="20"/>
        </w:rPr>
        <w:t xml:space="preserve">программы </w:t>
      </w:r>
      <w:r>
        <w:rPr>
          <w:rFonts w:ascii="Times New Roman" w:hAnsi="Times New Roman"/>
          <w:sz w:val="20"/>
          <w:szCs w:val="20"/>
        </w:rPr>
        <w:t>МТС</w:t>
      </w:r>
      <w:r w:rsidR="006C3978">
        <w:rPr>
          <w:rFonts w:ascii="Times New Roman" w:hAnsi="Times New Roman"/>
          <w:sz w:val="20"/>
          <w:szCs w:val="20"/>
        </w:rPr>
        <w:t xml:space="preserve"> Бонус</w:t>
      </w:r>
      <w:r w:rsidR="004867F0">
        <w:rPr>
          <w:rFonts w:ascii="Times New Roman" w:hAnsi="Times New Roman"/>
          <w:sz w:val="20"/>
          <w:szCs w:val="20"/>
        </w:rPr>
        <w:t>.</w:t>
      </w:r>
      <w:r w:rsidR="00EA05FB" w:rsidRPr="006B40E3">
        <w:rPr>
          <w:rFonts w:ascii="Times New Roman" w:hAnsi="Times New Roman"/>
          <w:sz w:val="20"/>
          <w:szCs w:val="20"/>
        </w:rPr>
        <w:br/>
      </w:r>
      <w:r w:rsidR="00EA05FB" w:rsidRPr="006B40E3">
        <w:rPr>
          <w:rFonts w:ascii="Times New Roman" w:hAnsi="Times New Roman"/>
          <w:sz w:val="20"/>
          <w:szCs w:val="20"/>
        </w:rPr>
        <w:br/>
      </w:r>
      <w:r w:rsidR="00EA05FB" w:rsidRPr="006C3978">
        <w:rPr>
          <w:rFonts w:ascii="Times New Roman" w:hAnsi="Times New Roman"/>
          <w:b/>
        </w:rPr>
        <w:t>Условия подписки</w:t>
      </w:r>
    </w:p>
    <w:p w:rsidR="00EA05FB" w:rsidRPr="006B40E3" w:rsidRDefault="00EA05FB" w:rsidP="00D619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0E3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Для регистрации в Программе Абоненту следует</w:t>
      </w:r>
      <w:r w:rsidR="00D619D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зайти в единый личный кабинет абонента МГТС </w:t>
      </w:r>
      <w:proofErr w:type="spellStart"/>
      <w:r w:rsidR="00D619DD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ru-RU"/>
        </w:rPr>
        <w:t>lk</w:t>
      </w:r>
      <w:proofErr w:type="spellEnd"/>
      <w:r w:rsidR="00D619DD" w:rsidRPr="006C397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.</w:t>
      </w:r>
      <w:proofErr w:type="spellStart"/>
      <w:r w:rsidR="00D619DD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ru-RU"/>
        </w:rPr>
        <w:t>mgts</w:t>
      </w:r>
      <w:proofErr w:type="spellEnd"/>
      <w:r w:rsidR="00D619DD" w:rsidRPr="006C397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.</w:t>
      </w:r>
      <w:proofErr w:type="spellStart"/>
      <w:r w:rsidR="00D619DD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ru-RU"/>
        </w:rPr>
        <w:t>ru</w:t>
      </w:r>
      <w:proofErr w:type="spellEnd"/>
      <w:r w:rsidR="00B4262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6B40E3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 затем заполнить Анкету Абонента-участника в порядке, предусмотренном Программой:</w:t>
      </w:r>
    </w:p>
    <w:p w:rsidR="00B4262D" w:rsidRDefault="00B4262D" w:rsidP="006C3978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00" w:lineRule="atLeast"/>
        <w:ind w:left="0" w:firstLine="28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Перейти на страницу программы</w:t>
      </w:r>
    </w:p>
    <w:p w:rsidR="00B4262D" w:rsidRDefault="00B4262D" w:rsidP="006C3978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00" w:lineRule="atLeast"/>
        <w:ind w:left="0" w:firstLine="28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Ознакомится с условиями программы и принять их</w:t>
      </w:r>
    </w:p>
    <w:p w:rsidR="00B4262D" w:rsidRDefault="006C3978" w:rsidP="006C3978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00" w:lineRule="atLeast"/>
        <w:ind w:left="0" w:firstLine="28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="00B4262D" w:rsidRPr="006B40E3">
        <w:rPr>
          <w:rFonts w:ascii="Times New Roman" w:eastAsia="Times New Roman" w:hAnsi="Times New Roman"/>
          <w:sz w:val="20"/>
          <w:szCs w:val="20"/>
          <w:lang w:eastAsia="ru-RU"/>
        </w:rPr>
        <w:t>ажать кнопку «</w:t>
      </w:r>
      <w:r w:rsidR="00B4262D">
        <w:rPr>
          <w:rFonts w:ascii="Times New Roman" w:eastAsia="Times New Roman" w:hAnsi="Times New Roman"/>
          <w:sz w:val="20"/>
          <w:szCs w:val="20"/>
          <w:lang w:eastAsia="ru-RU"/>
        </w:rPr>
        <w:t>Зарегистрироваться</w:t>
      </w:r>
      <w:r w:rsidR="00B4262D" w:rsidRPr="006B40E3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EA05FB" w:rsidRPr="006B40E3" w:rsidRDefault="006C3978" w:rsidP="006C3978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00" w:lineRule="atLeast"/>
        <w:ind w:left="0" w:firstLine="28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r w:rsidR="00EA05FB" w:rsidRPr="006B40E3">
        <w:rPr>
          <w:rFonts w:ascii="Times New Roman" w:eastAsia="Times New Roman" w:hAnsi="Times New Roman"/>
          <w:sz w:val="20"/>
          <w:szCs w:val="20"/>
          <w:lang w:eastAsia="ru-RU"/>
        </w:rPr>
        <w:t xml:space="preserve">аполнить все поля, </w:t>
      </w:r>
      <w:r w:rsidR="00B4262D">
        <w:rPr>
          <w:rFonts w:ascii="Times New Roman" w:eastAsia="Times New Roman" w:hAnsi="Times New Roman"/>
          <w:sz w:val="20"/>
          <w:szCs w:val="20"/>
          <w:lang w:eastAsia="ru-RU"/>
        </w:rPr>
        <w:t>в том числе контактную информацию, в случае отсутствия этой информации</w:t>
      </w:r>
    </w:p>
    <w:p w:rsidR="00EA05FB" w:rsidRPr="006B40E3" w:rsidRDefault="006C3978" w:rsidP="006C3978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00" w:lineRule="atLeast"/>
        <w:ind w:left="0" w:firstLine="28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="00EA05FB" w:rsidRPr="006B40E3">
        <w:rPr>
          <w:rFonts w:ascii="Times New Roman" w:eastAsia="Times New Roman" w:hAnsi="Times New Roman"/>
          <w:sz w:val="20"/>
          <w:szCs w:val="20"/>
          <w:lang w:eastAsia="ru-RU"/>
        </w:rPr>
        <w:t>ажать кнопку «Подтвердить»</w:t>
      </w:r>
    </w:p>
    <w:p w:rsidR="00961648" w:rsidRPr="006C3978" w:rsidRDefault="00961648" w:rsidP="006C3978">
      <w:pPr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5FB" w:rsidRPr="006C3978" w:rsidRDefault="00EA05FB" w:rsidP="006C3978">
      <w:pPr>
        <w:rPr>
          <w:rFonts w:ascii="Times New Roman" w:hAnsi="Times New Roman"/>
          <w:b/>
        </w:rPr>
      </w:pPr>
      <w:r w:rsidRPr="006C3978">
        <w:rPr>
          <w:rFonts w:ascii="Times New Roman" w:hAnsi="Times New Roman"/>
          <w:b/>
        </w:rPr>
        <w:t>Начисление Бонусных баллов</w:t>
      </w:r>
    </w:p>
    <w:p w:rsidR="00902852" w:rsidRDefault="00EA05FB" w:rsidP="006C3978">
      <w:pPr>
        <w:spacing w:after="0" w:line="240" w:lineRule="auto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6B40E3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В рамках действия Программы Абоненты-участники получают Бонусные баллы, которые могут быть использованы в соответствии с настоящими Правилами Программы. Бонусные баллы не являются денежными средствами и являются скидками на предоставленные услуги связи М</w:t>
      </w:r>
      <w:r w:rsidR="00B4262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Г</w:t>
      </w:r>
      <w:r w:rsidRPr="006B40E3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ТС. </w:t>
      </w:r>
      <w:r w:rsidRPr="006B40E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6B40E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6B40E3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Величина скидки устанавливается исключительно М</w:t>
      </w:r>
      <w:r w:rsidR="00B4262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Г</w:t>
      </w:r>
      <w:r w:rsidRPr="006B40E3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ТС и может быть изменена в любое время. </w:t>
      </w:r>
    </w:p>
    <w:p w:rsidR="00902852" w:rsidRPr="00902852" w:rsidRDefault="00902852" w:rsidP="009028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852">
        <w:rPr>
          <w:rFonts w:ascii="Times New Roman" w:eastAsia="Times New Roman" w:hAnsi="Times New Roman"/>
          <w:sz w:val="20"/>
          <w:szCs w:val="20"/>
          <w:lang w:eastAsia="ru-RU"/>
        </w:rPr>
        <w:t>Бонусные рубли являются бонусным вознаграждением на услуги связи МГТС, используются только для оплаты услуг связи МГТС и не могут быть получены в виде наличных денежных средств</w:t>
      </w:r>
    </w:p>
    <w:p w:rsidR="00902852" w:rsidRPr="00686D1A" w:rsidRDefault="00902852" w:rsidP="009028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852">
        <w:rPr>
          <w:rFonts w:ascii="Times New Roman" w:eastAsia="Times New Roman" w:hAnsi="Times New Roman"/>
          <w:sz w:val="20"/>
          <w:szCs w:val="20"/>
          <w:lang w:eastAsia="ru-RU"/>
        </w:rPr>
        <w:t xml:space="preserve">Начисление бонусных рублей на Ваш лицевой счет осуществляется в течение 48 часов с момента заявки на обмен бонусных балов.     </w:t>
      </w:r>
    </w:p>
    <w:p w:rsidR="00902852" w:rsidRPr="00686D1A" w:rsidRDefault="00902852" w:rsidP="009028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2852" w:rsidRPr="00686D1A" w:rsidRDefault="00902852" w:rsidP="009028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852">
        <w:rPr>
          <w:rFonts w:ascii="Times New Roman" w:eastAsia="Times New Roman" w:hAnsi="Times New Roman"/>
          <w:sz w:val="20"/>
          <w:szCs w:val="20"/>
          <w:lang w:eastAsia="ru-RU"/>
        </w:rPr>
        <w:t>Бонусные рубли учитываются на лицевом счете Вашего номера телефона и отражаются суммарно в Едином счете за оказанные услуги связи МГТС.</w:t>
      </w:r>
    </w:p>
    <w:p w:rsidR="00902852" w:rsidRPr="00686D1A" w:rsidRDefault="00902852" w:rsidP="009028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2852" w:rsidRPr="00686D1A" w:rsidRDefault="00902852" w:rsidP="009028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852">
        <w:rPr>
          <w:rFonts w:ascii="Times New Roman" w:eastAsia="Times New Roman" w:hAnsi="Times New Roman"/>
          <w:sz w:val="20"/>
          <w:szCs w:val="20"/>
          <w:lang w:eastAsia="ru-RU"/>
        </w:rPr>
        <w:t>Общая сумма приобретенных вознаграждений из каталога МГТС не должна превышать 4000 руб. в течение календарного года (налогового периода).</w:t>
      </w:r>
    </w:p>
    <w:p w:rsidR="00902852" w:rsidRPr="00686D1A" w:rsidRDefault="00902852" w:rsidP="009028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2852" w:rsidRPr="00686D1A" w:rsidRDefault="00902852" w:rsidP="009028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852">
        <w:rPr>
          <w:rFonts w:ascii="Times New Roman" w:eastAsia="Times New Roman" w:hAnsi="Times New Roman"/>
          <w:sz w:val="20"/>
          <w:szCs w:val="20"/>
          <w:lang w:eastAsia="ru-RU"/>
        </w:rPr>
        <w:t xml:space="preserve">Узнать о поступлении начислений Вы можете в Личном кабинете на сайте </w:t>
      </w:r>
      <w:proofErr w:type="spellStart"/>
      <w:proofErr w:type="gramStart"/>
      <w:r>
        <w:rPr>
          <w:rFonts w:ascii="Times New Roman" w:eastAsia="Times New Roman" w:hAnsi="Times New Roman"/>
          <w:sz w:val="20"/>
          <w:szCs w:val="20"/>
          <w:lang w:val="en-US" w:eastAsia="ru-RU"/>
        </w:rPr>
        <w:t>lk</w:t>
      </w:r>
      <w:proofErr w:type="spellEnd"/>
      <w:r w:rsidRPr="00902852">
        <w:rPr>
          <w:rFonts w:ascii="Times New Roman" w:eastAsia="Times New Roman" w:hAnsi="Times New Roman"/>
          <w:sz w:val="20"/>
          <w:szCs w:val="20"/>
          <w:lang w:eastAsia="ru-RU"/>
        </w:rPr>
        <w:t>.mgts.ru</w:t>
      </w:r>
      <w:proofErr w:type="gramEnd"/>
      <w:r w:rsidRPr="0090285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902852" w:rsidRPr="00686D1A" w:rsidRDefault="00902852" w:rsidP="009028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05FB" w:rsidRPr="006B40E3" w:rsidRDefault="00902852" w:rsidP="009028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852">
        <w:rPr>
          <w:rFonts w:ascii="Times New Roman" w:eastAsia="Times New Roman" w:hAnsi="Times New Roman"/>
          <w:sz w:val="20"/>
          <w:szCs w:val="20"/>
          <w:lang w:eastAsia="ru-RU"/>
        </w:rPr>
        <w:t>В случае финансовой задолженности или блокировки номера телефона МГТС бонусные рубли не начисляются.</w:t>
      </w:r>
      <w:r w:rsidR="00EA05FB" w:rsidRPr="006B40E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EA05FB" w:rsidRPr="006B40E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EA05FB" w:rsidRPr="006B40E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EA05FB" w:rsidRPr="006B40E3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Бонусные баллы по программе </w:t>
      </w:r>
      <w:r w:rsidR="0096164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лояльности МГТС</w:t>
      </w:r>
      <w:r w:rsidR="00961648" w:rsidRPr="006B40E3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="00EA05FB" w:rsidRPr="006B40E3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начисляются за оплаченные Абонентом-участником услуги связи «М</w:t>
      </w:r>
      <w:r w:rsidR="0096164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Г</w:t>
      </w:r>
      <w:r w:rsidR="00EA05FB" w:rsidRPr="006B40E3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ТС», по курсу: </w:t>
      </w:r>
      <w:r w:rsidR="00EA05FB" w:rsidRPr="006B40E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EA05FB" w:rsidRPr="006B40E3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1 балл = </w:t>
      </w:r>
      <w:r w:rsidR="00B4262D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B4262D" w:rsidRPr="006B40E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A05FB" w:rsidRPr="006B40E3">
        <w:rPr>
          <w:rFonts w:ascii="Times New Roman" w:eastAsia="Times New Roman" w:hAnsi="Times New Roman"/>
          <w:sz w:val="20"/>
          <w:szCs w:val="20"/>
          <w:lang w:eastAsia="ru-RU"/>
        </w:rPr>
        <w:t>руб. (с НДС) (от общих начислени</w:t>
      </w:r>
      <w:r w:rsidR="00DA1AC1">
        <w:rPr>
          <w:rFonts w:ascii="Times New Roman" w:eastAsia="Times New Roman" w:hAnsi="Times New Roman"/>
          <w:sz w:val="20"/>
          <w:szCs w:val="20"/>
          <w:lang w:eastAsia="ru-RU"/>
        </w:rPr>
        <w:t>й</w:t>
      </w:r>
      <w:r w:rsidR="00EA05FB" w:rsidRPr="006B40E3">
        <w:rPr>
          <w:rFonts w:ascii="Times New Roman" w:eastAsia="Times New Roman" w:hAnsi="Times New Roman"/>
          <w:sz w:val="20"/>
          <w:szCs w:val="20"/>
          <w:lang w:eastAsia="ru-RU"/>
        </w:rPr>
        <w:t xml:space="preserve"> Абонента</w:t>
      </w:r>
      <w:r w:rsidR="00B4262D">
        <w:rPr>
          <w:rFonts w:ascii="Times New Roman" w:eastAsia="Times New Roman" w:hAnsi="Times New Roman"/>
          <w:sz w:val="20"/>
          <w:szCs w:val="20"/>
          <w:lang w:eastAsia="ru-RU"/>
        </w:rPr>
        <w:t xml:space="preserve"> за услуги связи МГТС</w:t>
      </w:r>
      <w:r w:rsidR="00DA1AC1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902852" w:rsidRDefault="00EA05FB" w:rsidP="006C3978">
      <w:pPr>
        <w:spacing w:after="0" w:line="240" w:lineRule="auto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6B40E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6B40E3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Услуги связи, полученные в качестве Вознаграждения в настоящей Программе, не учитываются при начислении Бонусных баллов. </w:t>
      </w:r>
      <w:r w:rsidRPr="006B40E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6B40E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6B40E3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Начисление Бонусных баллов за оплаченные услуги на Бонусный счет Абонента-участника будет производиться с 20 по 25 число месяца, следующего за отчетным, за услуги, оплаченные Абонентом-участником в предыдущий календарный месяц. </w:t>
      </w:r>
    </w:p>
    <w:p w:rsidR="00902852" w:rsidRDefault="00902852" w:rsidP="006C3978">
      <w:pPr>
        <w:spacing w:after="0" w:line="240" w:lineRule="auto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:rsidR="00EA05FB" w:rsidRPr="006C3978" w:rsidRDefault="00902852" w:rsidP="006C3978">
      <w:pPr>
        <w:spacing w:after="0" w:line="240" w:lineRule="auto"/>
        <w:rPr>
          <w:rFonts w:ascii="Times New Roman" w:hAnsi="Times New Roman"/>
          <w:b/>
        </w:rPr>
      </w:pPr>
      <w:r w:rsidRPr="00691862">
        <w:rPr>
          <w:rFonts w:ascii="Times New Roman" w:eastAsia="Times New Roman" w:hAnsi="Times New Roman"/>
          <w:sz w:val="20"/>
          <w:szCs w:val="20"/>
          <w:lang w:eastAsia="ru-RU"/>
        </w:rPr>
        <w:t>Начисления на лицевой счет абонента МГТС осуществляются в течение 48 часов с момента формирования заявки на обмен Бонусных баллов МТС Бонус на вознаграждения МГТС.</w:t>
      </w:r>
      <w:r w:rsidR="00EA05FB" w:rsidRPr="006B40E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EA05FB" w:rsidRPr="006B40E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EA05FB" w:rsidRPr="006B40E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EA05FB" w:rsidRPr="006C3978">
        <w:rPr>
          <w:rFonts w:ascii="Times New Roman" w:hAnsi="Times New Roman"/>
          <w:b/>
        </w:rPr>
        <w:t>Вознаграждения, предоставляемые в рамках Программы и их получение</w:t>
      </w:r>
    </w:p>
    <w:p w:rsidR="00EA05FB" w:rsidRPr="006C3978" w:rsidRDefault="008D35C1" w:rsidP="00EA05FB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C3978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ru-RU"/>
        </w:rPr>
        <w:t>Список</w:t>
      </w:r>
      <w:r w:rsidR="00EA05FB" w:rsidRPr="006C397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вознаграждений </w:t>
      </w:r>
    </w:p>
    <w:p w:rsidR="00B4262D" w:rsidRPr="00B4262D" w:rsidRDefault="00B4262D" w:rsidP="006C3978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262D">
        <w:rPr>
          <w:rFonts w:ascii="Times New Roman" w:eastAsia="Times New Roman" w:hAnsi="Times New Roman"/>
          <w:sz w:val="20"/>
          <w:szCs w:val="20"/>
          <w:lang w:eastAsia="ru-RU"/>
        </w:rPr>
        <w:t>Приз «50 рублей на счет МГТС» - 500 баллов</w:t>
      </w:r>
    </w:p>
    <w:p w:rsidR="00B4262D" w:rsidRPr="00B4262D" w:rsidRDefault="00B4262D" w:rsidP="006C3978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262D">
        <w:rPr>
          <w:rFonts w:ascii="Times New Roman" w:eastAsia="Times New Roman" w:hAnsi="Times New Roman"/>
          <w:sz w:val="20"/>
          <w:szCs w:val="20"/>
          <w:lang w:eastAsia="ru-RU"/>
        </w:rPr>
        <w:t>Приз «100 рублей на счет МГТС» - 1000 баллов</w:t>
      </w:r>
    </w:p>
    <w:p w:rsidR="00B4262D" w:rsidRPr="00B4262D" w:rsidRDefault="00B4262D" w:rsidP="006C3978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262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Приз «150 рублей на счет МГТС» - 1500 баллов</w:t>
      </w:r>
    </w:p>
    <w:p w:rsidR="00B4262D" w:rsidRPr="00B4262D" w:rsidRDefault="00B4262D" w:rsidP="006C3978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262D">
        <w:rPr>
          <w:rFonts w:ascii="Times New Roman" w:eastAsia="Times New Roman" w:hAnsi="Times New Roman"/>
          <w:sz w:val="20"/>
          <w:szCs w:val="20"/>
          <w:lang w:eastAsia="ru-RU"/>
        </w:rPr>
        <w:t>Приз «200 рублей на счет МГТС» - 2000 баллов</w:t>
      </w:r>
    </w:p>
    <w:p w:rsidR="00B4262D" w:rsidRPr="00B4262D" w:rsidRDefault="00B4262D" w:rsidP="006C3978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262D">
        <w:rPr>
          <w:rFonts w:ascii="Times New Roman" w:eastAsia="Times New Roman" w:hAnsi="Times New Roman"/>
          <w:sz w:val="20"/>
          <w:szCs w:val="20"/>
          <w:lang w:eastAsia="ru-RU"/>
        </w:rPr>
        <w:t>Приз «250 рублей на счет МГТС» - 2500 баллов</w:t>
      </w:r>
    </w:p>
    <w:p w:rsidR="00961648" w:rsidRDefault="00B4262D" w:rsidP="006C3978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B4262D">
        <w:rPr>
          <w:rFonts w:ascii="Times New Roman" w:eastAsia="Times New Roman" w:hAnsi="Times New Roman"/>
          <w:sz w:val="20"/>
          <w:szCs w:val="20"/>
          <w:lang w:eastAsia="ru-RU"/>
        </w:rPr>
        <w:t>Приз «300 рублей на счет МГТС» - 3000 баллов</w:t>
      </w:r>
      <w:r w:rsidR="00EA05FB" w:rsidRPr="006B40E3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EA05FB" w:rsidRPr="006B40E3" w:rsidRDefault="00EA05FB" w:rsidP="006C3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05FB" w:rsidRPr="006C3978" w:rsidRDefault="00EA05FB" w:rsidP="006C3978">
      <w:pPr>
        <w:rPr>
          <w:rFonts w:ascii="Times New Roman" w:hAnsi="Times New Roman"/>
          <w:b/>
        </w:rPr>
      </w:pPr>
      <w:r w:rsidRPr="006C3978">
        <w:rPr>
          <w:rFonts w:ascii="Times New Roman" w:hAnsi="Times New Roman"/>
          <w:b/>
        </w:rPr>
        <w:t>Продолжительность программы</w:t>
      </w:r>
    </w:p>
    <w:p w:rsidR="00EA05FB" w:rsidRPr="006B40E3" w:rsidRDefault="00EA05FB" w:rsidP="006C3978">
      <w:pPr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</w:pPr>
      <w:r w:rsidRPr="006B40E3">
        <w:rPr>
          <w:rFonts w:ascii="Times New Roman" w:hAnsi="Times New Roman"/>
          <w:sz w:val="20"/>
          <w:szCs w:val="20"/>
          <w:shd w:val="clear" w:color="auto" w:fill="FFFFFF"/>
        </w:rPr>
        <w:t xml:space="preserve">Программа может быть приостановлена или прекращена в любое время с уведомлением Абонента-участника за месяц через интернет-сайт </w:t>
      </w:r>
      <w:r w:rsidR="008D35C1" w:rsidRPr="006B40E3">
        <w:rPr>
          <w:rFonts w:ascii="Times New Roman" w:hAnsi="Times New Roman"/>
          <w:sz w:val="20"/>
          <w:szCs w:val="20"/>
          <w:shd w:val="clear" w:color="auto" w:fill="FFFFFF"/>
        </w:rPr>
        <w:t>Программы</w:t>
      </w:r>
      <w:hyperlink r:id="rId6" w:tgtFrame="_blank" w:history="1">
        <w:r w:rsidR="008D35C1">
          <w:rPr>
            <w:rStyle w:val="a3"/>
            <w:rFonts w:ascii="Times New Roman" w:hAnsi="Times New Roman"/>
            <w:color w:val="auto"/>
            <w:sz w:val="20"/>
            <w:szCs w:val="20"/>
            <w:shd w:val="clear" w:color="auto" w:fill="FFFFFF"/>
          </w:rPr>
          <w:t xml:space="preserve"> </w:t>
        </w:r>
        <w:proofErr w:type="spellStart"/>
        <w:r w:rsidR="008D35C1" w:rsidRPr="006B40E3">
          <w:rPr>
            <w:rStyle w:val="a3"/>
            <w:rFonts w:ascii="Times New Roman" w:hAnsi="Times New Roman"/>
            <w:color w:val="auto"/>
            <w:sz w:val="20"/>
            <w:szCs w:val="20"/>
            <w:shd w:val="clear" w:color="auto" w:fill="FFFFFF"/>
          </w:rPr>
          <w:t>bonus.m</w:t>
        </w:r>
        <w:proofErr w:type="spellEnd"/>
        <w:r w:rsidR="008D35C1">
          <w:rPr>
            <w:rStyle w:val="a3"/>
            <w:rFonts w:ascii="Times New Roman" w:hAnsi="Times New Roman"/>
            <w:color w:val="auto"/>
            <w:sz w:val="20"/>
            <w:szCs w:val="20"/>
            <w:shd w:val="clear" w:color="auto" w:fill="FFFFFF"/>
            <w:lang w:val="en-US"/>
          </w:rPr>
          <w:t>g</w:t>
        </w:r>
        <w:r w:rsidR="008D35C1" w:rsidRPr="006B40E3">
          <w:rPr>
            <w:rStyle w:val="a3"/>
            <w:rFonts w:ascii="Times New Roman" w:hAnsi="Times New Roman"/>
            <w:color w:val="auto"/>
            <w:sz w:val="20"/>
            <w:szCs w:val="20"/>
            <w:shd w:val="clear" w:color="auto" w:fill="FFFFFF"/>
          </w:rPr>
          <w:t>ts.ru</w:t>
        </w:r>
      </w:hyperlink>
      <w:r w:rsidRPr="006B40E3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6B40E3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>В случае выхода Абонента-участника из Программы или окончания Программы Оператор вправе использовать персональные данные Абонента-участника только в целях Программы до полного исполнения обязанностей, возникших в связи с участием Абонента-участника в настоящей Программе.</w:t>
      </w:r>
      <w:r w:rsidRPr="006B40E3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>По факту прекращения Программы все баллы, набранные Абонентами-участниками Программы, могут быть аннулированы. М</w:t>
      </w:r>
      <w:r w:rsidR="008D35C1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U</w:t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>ТС не несет ответственность за любые потери или убытки, возникшие в результате таких изменений или отмен.</w:t>
      </w:r>
      <w:r w:rsidRPr="006B40E3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</w:p>
    <w:p w:rsidR="00EA05FB" w:rsidRPr="006B40E3" w:rsidRDefault="00EA05FB" w:rsidP="00EA05FB">
      <w:pPr>
        <w:ind w:left="720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p w:rsidR="004867F0" w:rsidRDefault="00EA05FB" w:rsidP="006C3978">
      <w:pPr>
        <w:rPr>
          <w:rFonts w:ascii="Times New Roman" w:hAnsi="Times New Roman"/>
          <w:sz w:val="20"/>
          <w:szCs w:val="20"/>
        </w:rPr>
      </w:pPr>
      <w:r w:rsidRPr="006B40E3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  <w:lang w:eastAsia="ru-RU"/>
        </w:rPr>
        <w:t>Ограничения </w:t>
      </w:r>
      <w:r w:rsidRPr="006B40E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6B40E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4867F0" w:rsidRPr="00DE150B">
        <w:rPr>
          <w:rFonts w:ascii="Times New Roman" w:hAnsi="Times New Roman"/>
          <w:sz w:val="20"/>
          <w:szCs w:val="20"/>
        </w:rPr>
        <w:t>Абонент</w:t>
      </w:r>
      <w:r w:rsidR="004867F0">
        <w:rPr>
          <w:rFonts w:ascii="Times New Roman" w:hAnsi="Times New Roman"/>
          <w:sz w:val="20"/>
          <w:szCs w:val="20"/>
        </w:rPr>
        <w:t xml:space="preserve"> </w:t>
      </w:r>
      <w:r w:rsidR="004867F0" w:rsidRPr="00DE150B">
        <w:rPr>
          <w:rFonts w:ascii="Times New Roman" w:hAnsi="Times New Roman"/>
          <w:sz w:val="20"/>
          <w:szCs w:val="20"/>
        </w:rPr>
        <w:t>став участником</w:t>
      </w:r>
      <w:r w:rsidR="004867F0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 </w:t>
      </w:r>
      <w:r w:rsidR="004867F0">
        <w:rPr>
          <w:rFonts w:ascii="Times New Roman" w:hAnsi="Times New Roman"/>
          <w:sz w:val="20"/>
          <w:szCs w:val="20"/>
        </w:rPr>
        <w:t>программы лояльности МГТС, являющийся участником программы МТС-Бонус, не будет получать баллы на бонусный счет МТС.</w:t>
      </w:r>
    </w:p>
    <w:p w:rsidR="004867F0" w:rsidRDefault="004867F0" w:rsidP="006C3978">
      <w:pPr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ru-RU"/>
        </w:rPr>
        <w:t>Абонент вправе в</w:t>
      </w:r>
      <w:r w:rsidRPr="006C3978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ru-RU"/>
        </w:rPr>
        <w:t xml:space="preserve">ыбрать приз и сделать зачисление бонусных рублей на счет </w:t>
      </w:r>
      <w:r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ru-RU"/>
        </w:rPr>
        <w:t>не более</w:t>
      </w:r>
      <w:r w:rsidRPr="006C3978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ru-RU"/>
        </w:rPr>
        <w:t xml:space="preserve"> од</w:t>
      </w:r>
      <w:r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ru-RU"/>
        </w:rPr>
        <w:t>ного</w:t>
      </w:r>
      <w:r w:rsidRPr="006C3978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ru-RU"/>
        </w:rPr>
        <w:t xml:space="preserve"> раз в месяц</w:t>
      </w:r>
      <w:r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ru-RU"/>
        </w:rPr>
        <w:t>.</w:t>
      </w:r>
    </w:p>
    <w:p w:rsidR="00902852" w:rsidRDefault="00902852" w:rsidP="006C3978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691862">
        <w:rPr>
          <w:rFonts w:ascii="Times New Roman" w:eastAsia="Times New Roman" w:hAnsi="Times New Roman"/>
          <w:sz w:val="20"/>
          <w:szCs w:val="20"/>
          <w:lang w:eastAsia="ru-RU"/>
        </w:rPr>
        <w:t>Отказ от заказанного вознаграждения и его возврат невозможны.</w:t>
      </w:r>
    </w:p>
    <w:p w:rsidR="00902852" w:rsidRDefault="00902852" w:rsidP="006C3978">
      <w:pP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90285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Общая сумма приобретенных вознаграждений из каталога МГТС не должна превышать 4000 руб. в течение календарного года (налогового периода)».</w:t>
      </w:r>
    </w:p>
    <w:p w:rsidR="00902852" w:rsidRDefault="00902852" w:rsidP="006C3978">
      <w:pP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90285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Вознаграждения для абонентов МГТС видны в «Каталоге вознаграждений» и доступны для заказа только для авторизованных пользователей.</w:t>
      </w:r>
    </w:p>
    <w:p w:rsidR="00902852" w:rsidRDefault="00902852" w:rsidP="006C3978">
      <w:pP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90285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Бонусные вознаграждения за услуги связи МГТС не начисляются, если Абонент-участник имеет дебиторскую задолженность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.</w:t>
      </w:r>
    </w:p>
    <w:p w:rsidR="00902852" w:rsidRPr="00686D1A" w:rsidRDefault="00902852" w:rsidP="006C3978">
      <w:pPr>
        <w:rPr>
          <w:rFonts w:ascii="Times New Roman" w:hAnsi="Times New Roman"/>
          <w:b/>
        </w:rPr>
      </w:pPr>
    </w:p>
    <w:p w:rsidR="00EA05FB" w:rsidRPr="001E6F73" w:rsidRDefault="00EA05FB" w:rsidP="006C3978">
      <w:pPr>
        <w:rPr>
          <w:rFonts w:ascii="Times New Roman" w:hAnsi="Times New Roman"/>
          <w:b/>
        </w:rPr>
      </w:pPr>
      <w:r w:rsidRPr="001E6F73">
        <w:rPr>
          <w:rFonts w:ascii="Times New Roman" w:hAnsi="Times New Roman"/>
          <w:b/>
        </w:rPr>
        <w:t>Иные условия</w:t>
      </w:r>
    </w:p>
    <w:p w:rsidR="00EA05FB" w:rsidRDefault="00EA05FB" w:rsidP="006C3978">
      <w:pPr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</w:pPr>
      <w:r w:rsidRPr="006B40E3">
        <w:rPr>
          <w:rFonts w:ascii="Times New Roman" w:hAnsi="Times New Roman"/>
          <w:sz w:val="20"/>
          <w:szCs w:val="20"/>
          <w:shd w:val="clear" w:color="auto" w:fill="FFFFFF"/>
        </w:rPr>
        <w:t xml:space="preserve">Оператор по своему усмотрению вправе в любое время вносить любые изменения в настоящие Правила Программы и каталог вознаграждений. Информация об указанных изменениях публикуется на интернет-сайте Программы: </w:t>
      </w:r>
      <w:proofErr w:type="spellStart"/>
      <w:r w:rsidRPr="006B40E3">
        <w:rPr>
          <w:rFonts w:ascii="Times New Roman" w:hAnsi="Times New Roman"/>
          <w:sz w:val="20"/>
          <w:szCs w:val="20"/>
          <w:shd w:val="clear" w:color="auto" w:fill="FFFFFF"/>
        </w:rPr>
        <w:t>bonus.m</w:t>
      </w:r>
      <w:proofErr w:type="spellEnd"/>
      <w:r w:rsidR="004867F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g</w:t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>ts.ru за 10 дней до вступления в силу изменений.</w:t>
      </w:r>
      <w:r w:rsidRPr="006B40E3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 xml:space="preserve">Оператор оставляет за собой право вносить любые изменения в любое время и исключительно по собственному усмотрению в перечень услуг, в отношении которых начисляются Бонусные баллы, и изменять количество Бонусных баллов, которое списывается с Бонусного счета Абонента-участника при приобретении Вознаграждений. Информация об указанных изменениях публикуется на интернет-сайте Программы: </w:t>
      </w:r>
      <w:proofErr w:type="spellStart"/>
      <w:r w:rsidRPr="006B40E3">
        <w:rPr>
          <w:rFonts w:ascii="Times New Roman" w:hAnsi="Times New Roman"/>
          <w:sz w:val="20"/>
          <w:szCs w:val="20"/>
          <w:shd w:val="clear" w:color="auto" w:fill="FFFFFF"/>
        </w:rPr>
        <w:t>bonus.m</w:t>
      </w:r>
      <w:proofErr w:type="spellEnd"/>
      <w:r w:rsidR="004867F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g</w:t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>ts.ru за 10 дней до начала изменений.</w:t>
      </w:r>
      <w:r w:rsidRPr="006B40E3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>Уплата налогов и исполнение обязательств, связанных с участием Абонента-участника в Программе, являются обязанностью Абонента-участника.</w:t>
      </w:r>
      <w:r w:rsidRPr="006B40E3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</w:rPr>
        <w:br/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 xml:space="preserve">Вход в программу </w:t>
      </w:r>
      <w:r w:rsidR="004867F0">
        <w:rPr>
          <w:rFonts w:ascii="Times New Roman" w:hAnsi="Times New Roman"/>
          <w:sz w:val="20"/>
          <w:szCs w:val="20"/>
          <w:shd w:val="clear" w:color="auto" w:fill="FFFFFF"/>
        </w:rPr>
        <w:t>лояльности</w:t>
      </w:r>
      <w:r w:rsidR="004867F0" w:rsidRPr="006B40E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>возможен через</w:t>
      </w:r>
      <w:r w:rsidR="004867F0">
        <w:rPr>
          <w:rFonts w:ascii="Times New Roman" w:hAnsi="Times New Roman"/>
          <w:sz w:val="20"/>
          <w:szCs w:val="20"/>
          <w:shd w:val="clear" w:color="auto" w:fill="FFFFFF"/>
        </w:rPr>
        <w:t xml:space="preserve"> единый </w:t>
      </w:r>
      <w:r w:rsidR="004867F0" w:rsidRPr="006C3978">
        <w:rPr>
          <w:rFonts w:ascii="Times New Roman" w:hAnsi="Times New Roman"/>
          <w:sz w:val="20"/>
          <w:szCs w:val="20"/>
          <w:shd w:val="clear" w:color="auto" w:fill="FFFFFF"/>
        </w:rPr>
        <w:t xml:space="preserve">Личный кабинет </w:t>
      </w:r>
      <w:r w:rsidR="004867F0">
        <w:rPr>
          <w:rFonts w:ascii="Times New Roman" w:hAnsi="Times New Roman"/>
          <w:sz w:val="20"/>
          <w:szCs w:val="20"/>
          <w:shd w:val="clear" w:color="auto" w:fill="FFFFFF"/>
        </w:rPr>
        <w:t>абонента МГТС</w:t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 xml:space="preserve">. Принимая условия </w:t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настоящих Правил, абонент принимает условия соглашения о пользовании </w:t>
      </w:r>
      <w:proofErr w:type="spellStart"/>
      <w:r w:rsidRPr="006B40E3">
        <w:rPr>
          <w:rFonts w:ascii="Times New Roman" w:hAnsi="Times New Roman"/>
          <w:sz w:val="20"/>
          <w:szCs w:val="20"/>
          <w:shd w:val="clear" w:color="auto" w:fill="FFFFFF"/>
        </w:rPr>
        <w:t>web</w:t>
      </w:r>
      <w:proofErr w:type="spellEnd"/>
      <w:r w:rsidRPr="006B40E3">
        <w:rPr>
          <w:rFonts w:ascii="Times New Roman" w:hAnsi="Times New Roman"/>
          <w:sz w:val="20"/>
          <w:szCs w:val="20"/>
          <w:shd w:val="clear" w:color="auto" w:fill="FFFFFF"/>
        </w:rPr>
        <w:t>-страницей «Личный кабинет М</w:t>
      </w:r>
      <w:r w:rsidR="004867F0">
        <w:rPr>
          <w:rFonts w:ascii="Times New Roman" w:hAnsi="Times New Roman"/>
          <w:sz w:val="20"/>
          <w:szCs w:val="20"/>
          <w:shd w:val="clear" w:color="auto" w:fill="FFFFFF"/>
        </w:rPr>
        <w:t>Г</w:t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 xml:space="preserve">ТС» на сайте </w:t>
      </w:r>
      <w:r w:rsidR="004867F0">
        <w:rPr>
          <w:rFonts w:ascii="Times New Roman" w:hAnsi="Times New Roman"/>
          <w:sz w:val="20"/>
          <w:szCs w:val="20"/>
          <w:shd w:val="clear" w:color="auto" w:fill="FFFFFF"/>
        </w:rPr>
        <w:t>П</w:t>
      </w:r>
      <w:r w:rsidR="004867F0" w:rsidRPr="006B40E3">
        <w:rPr>
          <w:rFonts w:ascii="Times New Roman" w:hAnsi="Times New Roman"/>
          <w:sz w:val="20"/>
          <w:szCs w:val="20"/>
          <w:shd w:val="clear" w:color="auto" w:fill="FFFFFF"/>
        </w:rPr>
        <w:t xml:space="preserve">АО </w:t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>«М</w:t>
      </w:r>
      <w:r w:rsidR="004867F0">
        <w:rPr>
          <w:rFonts w:ascii="Times New Roman" w:hAnsi="Times New Roman"/>
          <w:sz w:val="20"/>
          <w:szCs w:val="20"/>
          <w:shd w:val="clear" w:color="auto" w:fill="FFFFFF"/>
        </w:rPr>
        <w:t>Г</w:t>
      </w:r>
      <w:r w:rsidRPr="006B40E3">
        <w:rPr>
          <w:rFonts w:ascii="Times New Roman" w:hAnsi="Times New Roman"/>
          <w:sz w:val="20"/>
          <w:szCs w:val="20"/>
          <w:shd w:val="clear" w:color="auto" w:fill="FFFFFF"/>
        </w:rPr>
        <w:t>ТС».</w:t>
      </w:r>
      <w:r w:rsidRPr="006B40E3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</w:p>
    <w:p w:rsidR="0034283E" w:rsidRDefault="0034283E"/>
    <w:sectPr w:rsidR="0034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46CB"/>
    <w:multiLevelType w:val="multilevel"/>
    <w:tmpl w:val="3536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A5DFB"/>
    <w:multiLevelType w:val="multilevel"/>
    <w:tmpl w:val="4AA2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85097"/>
    <w:multiLevelType w:val="multilevel"/>
    <w:tmpl w:val="F7A2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028F1"/>
    <w:multiLevelType w:val="multilevel"/>
    <w:tmpl w:val="A7EC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7C6049"/>
    <w:multiLevelType w:val="multilevel"/>
    <w:tmpl w:val="3960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E32AA"/>
    <w:multiLevelType w:val="multilevel"/>
    <w:tmpl w:val="AB68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B76268"/>
    <w:multiLevelType w:val="multilevel"/>
    <w:tmpl w:val="DC96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D6227C"/>
    <w:multiLevelType w:val="multilevel"/>
    <w:tmpl w:val="6520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B40DA7"/>
    <w:multiLevelType w:val="multilevel"/>
    <w:tmpl w:val="D190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E54306"/>
    <w:multiLevelType w:val="multilevel"/>
    <w:tmpl w:val="DC40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11D3E"/>
    <w:multiLevelType w:val="multilevel"/>
    <w:tmpl w:val="2908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A730D9"/>
    <w:multiLevelType w:val="multilevel"/>
    <w:tmpl w:val="5256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4B4E75"/>
    <w:multiLevelType w:val="multilevel"/>
    <w:tmpl w:val="6CE0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9B4827"/>
    <w:multiLevelType w:val="multilevel"/>
    <w:tmpl w:val="80A6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4C3BBF"/>
    <w:multiLevelType w:val="multilevel"/>
    <w:tmpl w:val="7F5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272F58"/>
    <w:multiLevelType w:val="multilevel"/>
    <w:tmpl w:val="DE98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951E67"/>
    <w:multiLevelType w:val="multilevel"/>
    <w:tmpl w:val="2FF0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B910AF"/>
    <w:multiLevelType w:val="multilevel"/>
    <w:tmpl w:val="6292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0876D4"/>
    <w:multiLevelType w:val="multilevel"/>
    <w:tmpl w:val="C9F0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6B62AF"/>
    <w:multiLevelType w:val="multilevel"/>
    <w:tmpl w:val="5FB0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274D67"/>
    <w:multiLevelType w:val="multilevel"/>
    <w:tmpl w:val="798A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620C66"/>
    <w:multiLevelType w:val="hybridMultilevel"/>
    <w:tmpl w:val="AC000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E05FD"/>
    <w:multiLevelType w:val="multilevel"/>
    <w:tmpl w:val="BF9C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CF7E92"/>
    <w:multiLevelType w:val="multilevel"/>
    <w:tmpl w:val="DCEE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2765B1"/>
    <w:multiLevelType w:val="multilevel"/>
    <w:tmpl w:val="21D4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B46A1E"/>
    <w:multiLevelType w:val="multilevel"/>
    <w:tmpl w:val="8C80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5D6A99"/>
    <w:multiLevelType w:val="multilevel"/>
    <w:tmpl w:val="6E14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4064A8"/>
    <w:multiLevelType w:val="multilevel"/>
    <w:tmpl w:val="A19A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107D83"/>
    <w:multiLevelType w:val="multilevel"/>
    <w:tmpl w:val="C6DE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341436"/>
    <w:multiLevelType w:val="multilevel"/>
    <w:tmpl w:val="1F02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6078E9"/>
    <w:multiLevelType w:val="multilevel"/>
    <w:tmpl w:val="C57E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B5117E"/>
    <w:multiLevelType w:val="multilevel"/>
    <w:tmpl w:val="8EB6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F4319F"/>
    <w:multiLevelType w:val="multilevel"/>
    <w:tmpl w:val="96CE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886492"/>
    <w:multiLevelType w:val="multilevel"/>
    <w:tmpl w:val="1EB2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E21781"/>
    <w:multiLevelType w:val="multilevel"/>
    <w:tmpl w:val="ED66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D27B6D"/>
    <w:multiLevelType w:val="multilevel"/>
    <w:tmpl w:val="BEE8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6A1438"/>
    <w:multiLevelType w:val="multilevel"/>
    <w:tmpl w:val="C12E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F742F7"/>
    <w:multiLevelType w:val="multilevel"/>
    <w:tmpl w:val="7840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71A"/>
    <w:multiLevelType w:val="multilevel"/>
    <w:tmpl w:val="572C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55308C"/>
    <w:multiLevelType w:val="multilevel"/>
    <w:tmpl w:val="4732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622413"/>
    <w:multiLevelType w:val="multilevel"/>
    <w:tmpl w:val="6D60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F92772"/>
    <w:multiLevelType w:val="multilevel"/>
    <w:tmpl w:val="103C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1B5050"/>
    <w:multiLevelType w:val="multilevel"/>
    <w:tmpl w:val="C97E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35028E"/>
    <w:multiLevelType w:val="multilevel"/>
    <w:tmpl w:val="3F78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9637DD"/>
    <w:multiLevelType w:val="multilevel"/>
    <w:tmpl w:val="C45A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357CA6"/>
    <w:multiLevelType w:val="multilevel"/>
    <w:tmpl w:val="5F8A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E0386B"/>
    <w:multiLevelType w:val="multilevel"/>
    <w:tmpl w:val="55E4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D45983"/>
    <w:multiLevelType w:val="multilevel"/>
    <w:tmpl w:val="8FB6E3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2" w:hanging="840"/>
      </w:pPr>
      <w:rPr>
        <w:rFonts w:hint="default"/>
        <w:b/>
      </w:rPr>
    </w:lvl>
    <w:lvl w:ilvl="2">
      <w:start w:val="10"/>
      <w:numFmt w:val="decimal"/>
      <w:isLgl/>
      <w:lvlText w:val="%1.%2.%3."/>
      <w:lvlJc w:val="left"/>
      <w:pPr>
        <w:ind w:left="1222" w:hanging="840"/>
      </w:pPr>
      <w:rPr>
        <w:rFonts w:hint="default"/>
        <w:b/>
      </w:rPr>
    </w:lvl>
    <w:lvl w:ilvl="3">
      <w:start w:val="4"/>
      <w:numFmt w:val="decimal"/>
      <w:isLgl/>
      <w:lvlText w:val="%1.%2.%3.%4."/>
      <w:lvlJc w:val="left"/>
      <w:pPr>
        <w:ind w:left="1342" w:hanging="8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0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02" w:hanging="1800"/>
      </w:pPr>
      <w:rPr>
        <w:rFonts w:hint="default"/>
        <w:b/>
      </w:rPr>
    </w:lvl>
  </w:abstractNum>
  <w:abstractNum w:abstractNumId="48" w15:restartNumberingAfterBreak="0">
    <w:nsid w:val="7FF24D80"/>
    <w:multiLevelType w:val="hybridMultilevel"/>
    <w:tmpl w:val="F2D09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2"/>
  </w:num>
  <w:num w:numId="3">
    <w:abstractNumId w:val="35"/>
  </w:num>
  <w:num w:numId="4">
    <w:abstractNumId w:val="36"/>
  </w:num>
  <w:num w:numId="5">
    <w:abstractNumId w:val="34"/>
  </w:num>
  <w:num w:numId="6">
    <w:abstractNumId w:val="14"/>
  </w:num>
  <w:num w:numId="7">
    <w:abstractNumId w:val="2"/>
  </w:num>
  <w:num w:numId="8">
    <w:abstractNumId w:val="16"/>
  </w:num>
  <w:num w:numId="9">
    <w:abstractNumId w:val="11"/>
  </w:num>
  <w:num w:numId="10">
    <w:abstractNumId w:val="22"/>
  </w:num>
  <w:num w:numId="11">
    <w:abstractNumId w:val="24"/>
  </w:num>
  <w:num w:numId="12">
    <w:abstractNumId w:val="7"/>
  </w:num>
  <w:num w:numId="13">
    <w:abstractNumId w:val="3"/>
  </w:num>
  <w:num w:numId="14">
    <w:abstractNumId w:val="8"/>
  </w:num>
  <w:num w:numId="15">
    <w:abstractNumId w:val="42"/>
  </w:num>
  <w:num w:numId="16">
    <w:abstractNumId w:val="37"/>
  </w:num>
  <w:num w:numId="17">
    <w:abstractNumId w:val="1"/>
  </w:num>
  <w:num w:numId="18">
    <w:abstractNumId w:val="31"/>
  </w:num>
  <w:num w:numId="19">
    <w:abstractNumId w:val="25"/>
  </w:num>
  <w:num w:numId="20">
    <w:abstractNumId w:val="40"/>
  </w:num>
  <w:num w:numId="21">
    <w:abstractNumId w:val="28"/>
  </w:num>
  <w:num w:numId="22">
    <w:abstractNumId w:val="4"/>
  </w:num>
  <w:num w:numId="23">
    <w:abstractNumId w:val="0"/>
  </w:num>
  <w:num w:numId="24">
    <w:abstractNumId w:val="23"/>
  </w:num>
  <w:num w:numId="25">
    <w:abstractNumId w:val="38"/>
  </w:num>
  <w:num w:numId="26">
    <w:abstractNumId w:val="45"/>
  </w:num>
  <w:num w:numId="27">
    <w:abstractNumId w:val="41"/>
  </w:num>
  <w:num w:numId="28">
    <w:abstractNumId w:val="26"/>
  </w:num>
  <w:num w:numId="29">
    <w:abstractNumId w:val="17"/>
  </w:num>
  <w:num w:numId="30">
    <w:abstractNumId w:val="12"/>
  </w:num>
  <w:num w:numId="31">
    <w:abstractNumId w:val="6"/>
  </w:num>
  <w:num w:numId="32">
    <w:abstractNumId w:val="13"/>
  </w:num>
  <w:num w:numId="33">
    <w:abstractNumId w:val="29"/>
  </w:num>
  <w:num w:numId="34">
    <w:abstractNumId w:val="44"/>
  </w:num>
  <w:num w:numId="35">
    <w:abstractNumId w:val="39"/>
  </w:num>
  <w:num w:numId="36">
    <w:abstractNumId w:val="10"/>
  </w:num>
  <w:num w:numId="37">
    <w:abstractNumId w:val="5"/>
  </w:num>
  <w:num w:numId="38">
    <w:abstractNumId w:val="20"/>
  </w:num>
  <w:num w:numId="39">
    <w:abstractNumId w:val="30"/>
  </w:num>
  <w:num w:numId="40">
    <w:abstractNumId w:val="19"/>
  </w:num>
  <w:num w:numId="41">
    <w:abstractNumId w:val="46"/>
  </w:num>
  <w:num w:numId="42">
    <w:abstractNumId w:val="27"/>
  </w:num>
  <w:num w:numId="43">
    <w:abstractNumId w:val="15"/>
  </w:num>
  <w:num w:numId="44">
    <w:abstractNumId w:val="18"/>
  </w:num>
  <w:num w:numId="45">
    <w:abstractNumId w:val="33"/>
  </w:num>
  <w:num w:numId="46">
    <w:abstractNumId w:val="43"/>
  </w:num>
  <w:num w:numId="47">
    <w:abstractNumId w:val="9"/>
  </w:num>
  <w:num w:numId="48">
    <w:abstractNumId w:val="21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FB"/>
    <w:rsid w:val="0034283E"/>
    <w:rsid w:val="00367EBB"/>
    <w:rsid w:val="004867F0"/>
    <w:rsid w:val="004A1D20"/>
    <w:rsid w:val="004C5967"/>
    <w:rsid w:val="005F49C3"/>
    <w:rsid w:val="00686D1A"/>
    <w:rsid w:val="006C3978"/>
    <w:rsid w:val="00731BC5"/>
    <w:rsid w:val="007767AA"/>
    <w:rsid w:val="00831B9E"/>
    <w:rsid w:val="008D35C1"/>
    <w:rsid w:val="00902852"/>
    <w:rsid w:val="00961648"/>
    <w:rsid w:val="00A14B58"/>
    <w:rsid w:val="00B4262D"/>
    <w:rsid w:val="00C1346A"/>
    <w:rsid w:val="00D619DD"/>
    <w:rsid w:val="00DA1AC1"/>
    <w:rsid w:val="00E27978"/>
    <w:rsid w:val="00E32082"/>
    <w:rsid w:val="00E328BC"/>
    <w:rsid w:val="00EA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BF47F-0748-449E-A796-8AA386B3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EA05FB"/>
  </w:style>
  <w:style w:type="character" w:styleId="a3">
    <w:name w:val="Hyperlink"/>
    <w:uiPriority w:val="99"/>
    <w:semiHidden/>
    <w:unhideWhenUsed/>
    <w:rsid w:val="00EA05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F49C3"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uiPriority w:val="99"/>
    <w:semiHidden/>
    <w:unhideWhenUsed/>
    <w:rsid w:val="00831B9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31B9E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831B9E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31B9E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31B9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nus.mt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151DC-A471-46B5-A1B0-A98BD549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7984</CharactersWithSpaces>
  <SharedDoc>false</SharedDoc>
  <HLinks>
    <vt:vector size="6" baseType="variant">
      <vt:variant>
        <vt:i4>1507403</vt:i4>
      </vt:variant>
      <vt:variant>
        <vt:i4>0</vt:i4>
      </vt:variant>
      <vt:variant>
        <vt:i4>0</vt:i4>
      </vt:variant>
      <vt:variant>
        <vt:i4>5</vt:i4>
      </vt:variant>
      <vt:variant>
        <vt:lpwstr>http://www.bonus.mts.ru/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Ольга Викторовна</dc:creator>
  <cp:lastModifiedBy>Ефимова Евгения Зурабовна</cp:lastModifiedBy>
  <cp:revision>4</cp:revision>
  <dcterms:created xsi:type="dcterms:W3CDTF">2021-07-07T06:29:00Z</dcterms:created>
  <dcterms:modified xsi:type="dcterms:W3CDTF">2021-07-08T08:23:00Z</dcterms:modified>
</cp:coreProperties>
</file>